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F1" w:rsidRPr="00117E2C" w:rsidRDefault="004B6FF1" w:rsidP="004B6FF1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sz w:val="32"/>
        </w:rPr>
        <w:t>А</w:t>
      </w:r>
      <w:r w:rsidRPr="00117E2C">
        <w:rPr>
          <w:rFonts w:ascii="Times New Roman" w:eastAsia="Times New Roman" w:hAnsi="Times New Roman"/>
          <w:b/>
          <w:bCs/>
          <w:snapToGrid w:val="0"/>
          <w:sz w:val="32"/>
        </w:rPr>
        <w:t xml:space="preserve">ДМИНИСТРАЦИЯ </w:t>
      </w:r>
    </w:p>
    <w:p w:rsidR="004B6FF1" w:rsidRPr="00117E2C" w:rsidRDefault="004B6FF1" w:rsidP="004B6FF1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17E2C">
        <w:rPr>
          <w:rFonts w:ascii="Times New Roman" w:eastAsia="Times New Roman" w:hAnsi="Times New Roman"/>
          <w:b/>
          <w:bCs/>
          <w:snapToGrid w:val="0"/>
          <w:sz w:val="32"/>
        </w:rPr>
        <w:t xml:space="preserve">ТУНОШЕНСКОГО СЕЛЬСКОГО ПОСЕЛЕНИЯ </w:t>
      </w:r>
    </w:p>
    <w:p w:rsidR="004B6FF1" w:rsidRPr="00117E2C" w:rsidRDefault="004B6FF1" w:rsidP="004B6FF1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17E2C">
        <w:rPr>
          <w:rFonts w:ascii="Times New Roman" w:eastAsia="Times New Roman" w:hAnsi="Times New Roman"/>
          <w:b/>
          <w:bCs/>
          <w:sz w:val="32"/>
        </w:rPr>
        <w:t>П</w:t>
      </w:r>
      <w:proofErr w:type="gramEnd"/>
      <w:r w:rsidRPr="00117E2C">
        <w:rPr>
          <w:rFonts w:ascii="Times New Roman" w:eastAsia="Times New Roman" w:hAnsi="Times New Roman"/>
          <w:b/>
          <w:bCs/>
          <w:sz w:val="32"/>
        </w:rPr>
        <w:t xml:space="preserve"> О С Т А Н О В Л Е Н И Е</w:t>
      </w:r>
    </w:p>
    <w:p w:rsidR="004B6FF1" w:rsidRDefault="004B6FF1" w:rsidP="004B6FF1">
      <w:pPr>
        <w:tabs>
          <w:tab w:val="right" w:pos="9581"/>
        </w:tabs>
        <w:spacing w:after="0" w:line="240" w:lineRule="auto"/>
        <w:ind w:left="115" w:right="108"/>
        <w:jc w:val="both"/>
        <w:rPr>
          <w:rFonts w:ascii="Times New Roman" w:eastAsia="Times New Roman" w:hAnsi="Times New Roman"/>
          <w:sz w:val="28"/>
          <w:szCs w:val="28"/>
        </w:rPr>
      </w:pPr>
    </w:p>
    <w:p w:rsidR="004B6FF1" w:rsidRPr="00117E2C" w:rsidRDefault="004B6FF1" w:rsidP="004B6FF1">
      <w:pPr>
        <w:tabs>
          <w:tab w:val="right" w:pos="9581"/>
        </w:tabs>
        <w:spacing w:after="0" w:line="240" w:lineRule="auto"/>
        <w:ind w:left="115" w:right="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19.07</w:t>
      </w:r>
      <w:r w:rsidRPr="00117E2C">
        <w:rPr>
          <w:rFonts w:ascii="Times New Roman" w:eastAsia="Times New Roman" w:hAnsi="Times New Roman"/>
          <w:sz w:val="28"/>
          <w:szCs w:val="28"/>
        </w:rPr>
        <w:t>.2013                           </w:t>
      </w:r>
      <w:r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                        №129</w:t>
      </w:r>
      <w:r w:rsidRPr="00117E2C">
        <w:rPr>
          <w:rFonts w:ascii="Times New Roman" w:eastAsia="Times New Roman" w:hAnsi="Times New Roman"/>
          <w:sz w:val="28"/>
          <w:szCs w:val="28"/>
        </w:rPr>
        <w:t xml:space="preserve">   </w:t>
      </w:r>
    </w:p>
    <w:p w:rsidR="004B6FF1" w:rsidRDefault="004B6FF1" w:rsidP="004B6FF1">
      <w:pPr>
        <w:tabs>
          <w:tab w:val="right" w:pos="9581"/>
        </w:tabs>
        <w:spacing w:after="0" w:line="240" w:lineRule="auto"/>
        <w:ind w:left="115" w:right="108"/>
        <w:jc w:val="both"/>
        <w:rPr>
          <w:rFonts w:ascii="Times New Roman" w:eastAsia="Times New Roman" w:hAnsi="Times New Roman"/>
          <w:sz w:val="28"/>
          <w:szCs w:val="28"/>
        </w:rPr>
      </w:pPr>
      <w:r w:rsidRPr="00117E2C">
        <w:rPr>
          <w:rFonts w:ascii="Times New Roman" w:eastAsia="Times New Roman" w:hAnsi="Times New Roman"/>
          <w:sz w:val="28"/>
          <w:szCs w:val="28"/>
        </w:rPr>
        <w:t>   </w:t>
      </w:r>
    </w:p>
    <w:p w:rsidR="004B6FF1" w:rsidRPr="00117E2C" w:rsidRDefault="004B6FF1" w:rsidP="004B6FF1">
      <w:pPr>
        <w:tabs>
          <w:tab w:val="right" w:pos="9581"/>
        </w:tabs>
        <w:spacing w:after="0" w:line="240" w:lineRule="auto"/>
        <w:ind w:left="115" w:right="108"/>
        <w:jc w:val="both"/>
        <w:rPr>
          <w:rFonts w:ascii="Times New Roman" w:eastAsia="Times New Roman" w:hAnsi="Times New Roman"/>
          <w:sz w:val="24"/>
          <w:szCs w:val="24"/>
        </w:rPr>
      </w:pPr>
      <w:r w:rsidRPr="00117E2C">
        <w:rPr>
          <w:rFonts w:ascii="Times New Roman" w:eastAsia="Times New Roman" w:hAnsi="Times New Roman"/>
          <w:sz w:val="28"/>
          <w:szCs w:val="28"/>
        </w:rPr>
        <w:t>                                                  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01"/>
        <w:gridCol w:w="3369"/>
      </w:tblGrid>
      <w:tr w:rsidR="004B6FF1" w:rsidRPr="00117E2C" w:rsidTr="003312BE">
        <w:trPr>
          <w:trHeight w:val="1139"/>
          <w:tblCellSpacing w:w="0" w:type="dxa"/>
        </w:trPr>
        <w:tc>
          <w:tcPr>
            <w:tcW w:w="62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6FF1" w:rsidRDefault="004B6FF1" w:rsidP="003312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D1179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б установлении режима</w:t>
            </w:r>
          </w:p>
          <w:p w:rsidR="004B6FF1" w:rsidRDefault="004B6FF1" w:rsidP="003312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функционирования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Повышенная</w:t>
            </w:r>
            <w:proofErr w:type="gramEnd"/>
          </w:p>
          <w:p w:rsidR="00050EEF" w:rsidRDefault="004B6FF1" w:rsidP="00050EE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готовность» для </w:t>
            </w:r>
            <w:r w:rsidR="00050EEF">
              <w:rPr>
                <w:rFonts w:ascii="Times New Roman" w:eastAsia="Times New Roman" w:hAnsi="Times New Roman"/>
                <w:sz w:val="28"/>
                <w:szCs w:val="28"/>
              </w:rPr>
              <w:t xml:space="preserve">Туношенского </w:t>
            </w:r>
          </w:p>
          <w:p w:rsidR="004B6FF1" w:rsidRPr="00050EEF" w:rsidRDefault="00050EEF" w:rsidP="00050EE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4B6FF1" w:rsidRPr="00D11790" w:rsidRDefault="004B6FF1" w:rsidP="003312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6FF1" w:rsidRPr="00117E2C" w:rsidRDefault="004B6FF1" w:rsidP="00331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E2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4B6FF1" w:rsidRDefault="004B6FF1" w:rsidP="004B6FF1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В соответствии с Законом Ярославской области от 07 апреля 2003 года № 19-з «О защите населения и территорий Ярославской области от чрезвычайных ситуаций природного и техногенного характера», учитывая рекомендации комиссии по предупреждению и ликвидации чрезвычайных ситуаций и обеспечению пожарной безопасности Ярославской области протокол от 12.07.2013 №14, Администрация Туношенского сельского поселения</w:t>
      </w:r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я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D11790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</w:t>
      </w:r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: </w:t>
      </w:r>
    </w:p>
    <w:p w:rsidR="004B6FF1" w:rsidRPr="00D11790" w:rsidRDefault="004B6FF1" w:rsidP="004B6FF1">
      <w:pPr>
        <w:spacing w:after="18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Установить режим функционирования «Повышенная готовность» (местный уровень реагирования) для Туношенского сельского поселения.</w:t>
      </w:r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</w:p>
    <w:p w:rsidR="004B6FF1" w:rsidRPr="00D11790" w:rsidRDefault="004B6FF1" w:rsidP="004B6F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Утвердить прилагаемый план мероприятий по обеспечению безопасности людей на водных объектах Туношенского сельского поселения в условиях высоких температур окружающего воздуха.</w:t>
      </w:r>
    </w:p>
    <w:p w:rsidR="004B6FF1" w:rsidRPr="00D11790" w:rsidRDefault="004B6FF1" w:rsidP="004B6F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>3. Опубликовать постановление в газете «</w:t>
      </w:r>
      <w:proofErr w:type="gramStart"/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>Ярославский</w:t>
      </w:r>
      <w:proofErr w:type="gramEnd"/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агрокурьер» и на официальном сайте администрации.</w:t>
      </w:r>
    </w:p>
    <w:p w:rsidR="004B6FF1" w:rsidRPr="00D11790" w:rsidRDefault="004B6FF1" w:rsidP="004B6F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Контроль за исполнением постановления возложить на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>ервого заместителя Главы Администрации Туношенского сельского поселения В.Н.Сапарова.</w:t>
      </w:r>
    </w:p>
    <w:p w:rsidR="004B6FF1" w:rsidRDefault="004B6FF1" w:rsidP="004B6F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Постановление в</w:t>
      </w:r>
      <w:r w:rsidRPr="00D11790">
        <w:rPr>
          <w:rFonts w:ascii="Times New Roman" w:eastAsia="Times New Roman" w:hAnsi="Times New Roman"/>
          <w:bCs/>
          <w:kern w:val="36"/>
          <w:sz w:val="28"/>
          <w:szCs w:val="28"/>
        </w:rPr>
        <w:t>ступает в силу с момента подписания.</w:t>
      </w: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Глава Туношенского </w:t>
      </w: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сельского поселения                                                                     Г.Н.Крестникова</w:t>
      </w: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B6FF1" w:rsidRPr="00143B9C" w:rsidRDefault="004B6FF1" w:rsidP="004B6F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</w:p>
    <w:p w:rsidR="004B6FF1" w:rsidRDefault="004B6FF1" w:rsidP="004B6F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</w:t>
      </w:r>
      <w:r w:rsidRPr="00143B9C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</w:t>
      </w:r>
    </w:p>
    <w:p w:rsidR="004B6FF1" w:rsidRPr="00143B9C" w:rsidRDefault="004B6FF1" w:rsidP="004B6F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Администрации ТСП</w:t>
      </w:r>
    </w:p>
    <w:p w:rsidR="004B6FF1" w:rsidRDefault="004B6FF1" w:rsidP="004B6FF1">
      <w:pPr>
        <w:pStyle w:val="ConsPlusTitle"/>
        <w:widowControl/>
        <w:tabs>
          <w:tab w:val="left" w:pos="6735"/>
          <w:tab w:val="left" w:pos="7200"/>
          <w:tab w:val="right" w:pos="935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от</w:t>
      </w:r>
      <w:r>
        <w:rPr>
          <w:rFonts w:ascii="Times New Roman" w:hAnsi="Times New Roman" w:cs="Times New Roman"/>
          <w:b w:val="0"/>
          <w:sz w:val="24"/>
          <w:szCs w:val="24"/>
        </w:rPr>
        <w:tab/>
        <w:t>19.07</w:t>
      </w:r>
      <w:r w:rsidRPr="00143B9C">
        <w:rPr>
          <w:rFonts w:ascii="Times New Roman" w:hAnsi="Times New Roman" w:cs="Times New Roman"/>
          <w:b w:val="0"/>
          <w:sz w:val="24"/>
          <w:szCs w:val="24"/>
        </w:rPr>
        <w:t>.2013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3B9C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129</w:t>
      </w:r>
    </w:p>
    <w:p w:rsidR="004B6FF1" w:rsidRDefault="004B6FF1" w:rsidP="004B6FF1">
      <w:pPr>
        <w:pStyle w:val="ConsPlusTitle"/>
        <w:widowControl/>
        <w:tabs>
          <w:tab w:val="left" w:pos="6735"/>
          <w:tab w:val="left" w:pos="7200"/>
          <w:tab w:val="right" w:pos="935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</w:t>
      </w:r>
    </w:p>
    <w:p w:rsidR="004B6FF1" w:rsidRDefault="004B6FF1" w:rsidP="004B6FF1">
      <w:pPr>
        <w:pStyle w:val="ConsPlusTitle"/>
        <w:widowControl/>
        <w:tabs>
          <w:tab w:val="left" w:pos="6735"/>
          <w:tab w:val="left" w:pos="7200"/>
          <w:tab w:val="right" w:pos="935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обеспечению безопасности людей на водных объектах Туношенского сельского поселения</w:t>
      </w:r>
    </w:p>
    <w:p w:rsidR="004B6FF1" w:rsidRDefault="004B6FF1" w:rsidP="004B6FF1">
      <w:pPr>
        <w:pStyle w:val="ConsPlusTitle"/>
        <w:widowControl/>
        <w:tabs>
          <w:tab w:val="left" w:pos="6735"/>
          <w:tab w:val="left" w:pos="7200"/>
          <w:tab w:val="right" w:pos="935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8D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Приведение звена Туношенского СП территориальной подсистемы единой государственной системы предупреждения и ликвидации чрезвычайных ситуаций в режим функционирования «Повышенная готовность»</w:t>
            </w:r>
          </w:p>
        </w:tc>
        <w:tc>
          <w:tcPr>
            <w:tcW w:w="1825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8D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немедленно</w:t>
            </w:r>
          </w:p>
        </w:tc>
        <w:tc>
          <w:tcPr>
            <w:tcW w:w="2393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ГО, ЧС и ПБ </w:t>
            </w:r>
          </w:p>
        </w:tc>
      </w:tr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оперативных совещаний (заседаний комиссий по предупреждению и ликвидации чрезвычайных ситуаций и обеспечению пожарной безопасности) в поселении Туношенского СП по обеспечению</w:t>
            </w:r>
          </w:p>
        </w:tc>
        <w:tc>
          <w:tcPr>
            <w:tcW w:w="1825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78DF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ГО, ЧС и ПБ</w:t>
            </w:r>
          </w:p>
        </w:tc>
      </w:tr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и оценка обстановки в местах массового отдыха населения и местах, запрещенных для купания Туношенского СП и принятие оперативных мер по обеспечению безопасности людей на водных объектах</w:t>
            </w:r>
          </w:p>
        </w:tc>
        <w:tc>
          <w:tcPr>
            <w:tcW w:w="1825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CC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ГО, ЧС и ПБ</w:t>
            </w:r>
          </w:p>
        </w:tc>
      </w:tr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круглосуточного дежурства членами оперативного штаба</w:t>
            </w:r>
          </w:p>
        </w:tc>
        <w:tc>
          <w:tcPr>
            <w:tcW w:w="1825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немедленно</w:t>
            </w:r>
          </w:p>
        </w:tc>
        <w:tc>
          <w:tcPr>
            <w:tcW w:w="2393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CC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ГО, ЧС и ПБ</w:t>
            </w:r>
          </w:p>
        </w:tc>
      </w:tr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взаимодействия региональной общественной организацией «Ярославское общество спасения на водах», подразделениями ГИМС МЧС России по Ярославской области</w:t>
            </w:r>
          </w:p>
        </w:tc>
        <w:tc>
          <w:tcPr>
            <w:tcW w:w="1825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CC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ГО, ЧС и ПБ</w:t>
            </w:r>
          </w:p>
        </w:tc>
      </w:tr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патрулирования совместно с представителями ГИМС МЧС России по Ярославской области (по согласованию) мест массового отдыха населения на водных объектах в выходные дни и в период высоких температур окружающего воздуха; предупреждение о соблюдении мер безопасности на водоемах</w:t>
            </w:r>
          </w:p>
        </w:tc>
        <w:tc>
          <w:tcPr>
            <w:tcW w:w="1825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выходные дни</w:t>
            </w:r>
          </w:p>
        </w:tc>
        <w:tc>
          <w:tcPr>
            <w:tcW w:w="2393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CC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ГО, ЧС и ПБ</w:t>
            </w:r>
          </w:p>
        </w:tc>
      </w:tr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взаимодействия с ОМВД ЯМР по охране правопорядка в местах массового отдыха населения на водных объектах Туношенского СП, применение мер административного воздействия к нарушителям в соответствии с Законом ЯО от 03.12.2007 № 100-з «Об административных нарушениях»</w:t>
            </w:r>
          </w:p>
        </w:tc>
        <w:tc>
          <w:tcPr>
            <w:tcW w:w="1825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CC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ГО, ЧС и ПБ</w:t>
            </w:r>
          </w:p>
        </w:tc>
      </w:tr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</w:t>
            </w:r>
          </w:p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4B6FF1" w:rsidTr="003312BE">
        <w:tc>
          <w:tcPr>
            <w:tcW w:w="675" w:type="dxa"/>
          </w:tcPr>
          <w:p w:rsidR="004B6FF1" w:rsidRPr="003828D6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проведения разъяснительной работы с населением в средствах массовой информации, листовках по соблюдению мер безопасности людей на водных объектах Туношенского СП</w:t>
            </w:r>
          </w:p>
        </w:tc>
        <w:tc>
          <w:tcPr>
            <w:tcW w:w="1825" w:type="dxa"/>
          </w:tcPr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B6FF1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лавы Туношенского сельского поселения В.Н.Сапаров;</w:t>
            </w:r>
          </w:p>
          <w:p w:rsidR="004B6FF1" w:rsidRPr="007B78DF" w:rsidRDefault="004B6FF1" w:rsidP="003312BE">
            <w:pPr>
              <w:pStyle w:val="ConsPlusTitle"/>
              <w:widowControl/>
              <w:tabs>
                <w:tab w:val="left" w:pos="6735"/>
                <w:tab w:val="left" w:pos="7200"/>
                <w:tab w:val="right" w:pos="935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D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ГО, ЧС и ПБ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В.С.Трофимов</w:t>
            </w:r>
          </w:p>
        </w:tc>
      </w:tr>
    </w:tbl>
    <w:p w:rsidR="004B6FF1" w:rsidRPr="00D11790" w:rsidRDefault="004B6FF1" w:rsidP="004B6FF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DB1189" w:rsidRDefault="00DB1189"/>
    <w:p w:rsidR="004B6FF1" w:rsidRDefault="004B6FF1"/>
    <w:p w:rsidR="004B6FF1" w:rsidRDefault="004B6FF1" w:rsidP="004B6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FF1" w:rsidRDefault="004B6FF1" w:rsidP="004B6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FF1" w:rsidRPr="004B6FF1" w:rsidRDefault="004B6FF1" w:rsidP="004B6F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6FF1" w:rsidRPr="004B6FF1" w:rsidSect="00DB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FF1"/>
    <w:rsid w:val="00050EEF"/>
    <w:rsid w:val="004B6FF1"/>
    <w:rsid w:val="00DB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4B6F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офм</dc:creator>
  <cp:keywords/>
  <dc:description/>
  <cp:lastModifiedBy>офм</cp:lastModifiedBy>
  <cp:revision>3</cp:revision>
  <cp:lastPrinted>2013-07-22T07:11:00Z</cp:lastPrinted>
  <dcterms:created xsi:type="dcterms:W3CDTF">2013-07-22T07:12:00Z</dcterms:created>
  <dcterms:modified xsi:type="dcterms:W3CDTF">2013-08-12T07:39:00Z</dcterms:modified>
</cp:coreProperties>
</file>